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BD8" w:rsidRPr="009A09FA" w:rsidRDefault="00DA2BD8" w:rsidP="00DA2BD8">
      <w:pPr>
        <w:ind w:left="720" w:firstLine="720"/>
        <w:jc w:val="center"/>
        <w:rPr>
          <w:b/>
          <w:i/>
          <w:color w:val="FF0000"/>
        </w:rPr>
      </w:pPr>
    </w:p>
    <w:p w:rsidR="00DA2BD8" w:rsidRDefault="00804492" w:rsidP="00DA2BD8">
      <w:pPr>
        <w:jc w:val="center"/>
      </w:pPr>
      <w:r>
        <w:rPr>
          <w:noProof/>
        </w:rPr>
        <w:drawing>
          <wp:inline distT="0" distB="0" distL="0" distR="0">
            <wp:extent cx="1257300" cy="1409224"/>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s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62359" cy="1414895"/>
                    </a:xfrm>
                    <a:prstGeom prst="rect">
                      <a:avLst/>
                    </a:prstGeom>
                  </pic:spPr>
                </pic:pic>
              </a:graphicData>
            </a:graphic>
          </wp:inline>
        </w:drawing>
      </w:r>
    </w:p>
    <w:p w:rsidR="00DA2BD8" w:rsidRDefault="00DA2BD8" w:rsidP="00DA2BD8">
      <w:pPr>
        <w:jc w:val="center"/>
        <w:rPr>
          <w:b/>
          <w:sz w:val="28"/>
          <w:szCs w:val="28"/>
          <w:u w:val="single"/>
        </w:rPr>
      </w:pPr>
    </w:p>
    <w:p w:rsidR="00DA2BD8" w:rsidRPr="009A48F9" w:rsidRDefault="00025F3A" w:rsidP="00DA2BD8">
      <w:pPr>
        <w:jc w:val="center"/>
        <w:rPr>
          <w:b/>
          <w:sz w:val="28"/>
          <w:szCs w:val="28"/>
          <w:u w:val="single"/>
        </w:rPr>
      </w:pPr>
      <w:r>
        <w:rPr>
          <w:b/>
          <w:sz w:val="28"/>
          <w:szCs w:val="28"/>
          <w:u w:val="single"/>
        </w:rPr>
        <w:t xml:space="preserve">Introduction </w:t>
      </w:r>
      <w:r w:rsidR="00625EBB">
        <w:rPr>
          <w:b/>
          <w:sz w:val="28"/>
          <w:szCs w:val="28"/>
          <w:u w:val="single"/>
        </w:rPr>
        <w:t>to</w:t>
      </w:r>
      <w:r>
        <w:rPr>
          <w:b/>
          <w:sz w:val="28"/>
          <w:szCs w:val="28"/>
          <w:u w:val="single"/>
        </w:rPr>
        <w:t xml:space="preserve"> Business</w:t>
      </w:r>
    </w:p>
    <w:p w:rsidR="00DA2BD8" w:rsidRDefault="00DA2BD8" w:rsidP="00DA2BD8">
      <w:pPr>
        <w:rPr>
          <w:b/>
        </w:rPr>
      </w:pPr>
    </w:p>
    <w:p w:rsidR="00DA2BD8" w:rsidRPr="00025F3A" w:rsidRDefault="00025F3A" w:rsidP="00DA2BD8">
      <w:pPr>
        <w:jc w:val="center"/>
        <w:rPr>
          <w:i/>
        </w:rPr>
      </w:pPr>
      <w:r w:rsidRPr="00025F3A">
        <w:rPr>
          <w:i/>
        </w:rPr>
        <w:t>Mrs. Kellie Makar</w:t>
      </w:r>
    </w:p>
    <w:p w:rsidR="00DA2BD8" w:rsidRPr="00025F3A" w:rsidRDefault="00025F3A" w:rsidP="00DA2BD8">
      <w:pPr>
        <w:jc w:val="center"/>
        <w:rPr>
          <w:i/>
        </w:rPr>
      </w:pPr>
      <w:r w:rsidRPr="00025F3A">
        <w:rPr>
          <w:i/>
        </w:rPr>
        <w:t>BA History, Indiana University of PA</w:t>
      </w:r>
    </w:p>
    <w:p w:rsidR="00025F3A" w:rsidRPr="00025F3A" w:rsidRDefault="00025F3A" w:rsidP="00DA2BD8">
      <w:pPr>
        <w:jc w:val="center"/>
        <w:rPr>
          <w:i/>
        </w:rPr>
      </w:pPr>
      <w:r w:rsidRPr="00025F3A">
        <w:rPr>
          <w:i/>
        </w:rPr>
        <w:t>MS Education, Duquesne University</w:t>
      </w:r>
    </w:p>
    <w:p w:rsidR="00DA2BD8" w:rsidRPr="009104D8" w:rsidRDefault="00DA2BD8" w:rsidP="00DA2BD8"/>
    <w:p w:rsidR="00DA2BD8" w:rsidRDefault="00DA2BD8" w:rsidP="00DA2BD8">
      <w:pPr>
        <w:jc w:val="center"/>
      </w:pPr>
      <w:r w:rsidRPr="002A436B">
        <w:rPr>
          <w:b/>
        </w:rPr>
        <w:t>Course Description</w:t>
      </w:r>
      <w:r>
        <w:t xml:space="preserve"> </w:t>
      </w:r>
    </w:p>
    <w:p w:rsidR="00DA2BD8" w:rsidRPr="009104D8" w:rsidRDefault="00DA2BD8" w:rsidP="00DA2BD8">
      <w:pPr>
        <w:jc w:val="center"/>
      </w:pPr>
    </w:p>
    <w:p w:rsidR="00DA2BD8" w:rsidRDefault="00025F3A" w:rsidP="00025F3A">
      <w:pPr>
        <w:jc w:val="center"/>
      </w:pPr>
      <w:r>
        <w:t xml:space="preserve">This one semester course introduces students to the fundamental world of business. Students will be engaged in exploring </w:t>
      </w:r>
      <w:r w:rsidR="0005759A">
        <w:t xml:space="preserve">advertising techniques, </w:t>
      </w:r>
      <w:r>
        <w:t xml:space="preserve">business ethics, entrepreneurship, management, human resources, </w:t>
      </w:r>
      <w:r w:rsidR="00AA624A">
        <w:t>and business cards</w:t>
      </w:r>
      <w:r>
        <w:t xml:space="preserve">. Students can also expect to develop an understanding of the marketing function and describe the processes involved in designing both product and promotional strategy. At the end of the course, students will engage in a hands-on practical experience with the creation of their end of semester </w:t>
      </w:r>
      <w:r w:rsidR="0005759A">
        <w:t xml:space="preserve">business </w:t>
      </w:r>
      <w:bookmarkStart w:id="0" w:name="_GoBack"/>
      <w:bookmarkEnd w:id="0"/>
      <w:r>
        <w:t>project. The knowledge of this course can be practiced in future college projects, job interviews, and the professional workplace. Students will be required to do class work outside of school.*</w:t>
      </w:r>
    </w:p>
    <w:p w:rsidR="00DA2BD8" w:rsidRDefault="00DA2BD8" w:rsidP="00285FD1"/>
    <w:p w:rsidR="00DA2BD8" w:rsidRPr="009104D8" w:rsidRDefault="00DA2BD8" w:rsidP="00DA2BD8">
      <w:pPr>
        <w:jc w:val="center"/>
      </w:pPr>
    </w:p>
    <w:p w:rsidR="00DA2BD8" w:rsidRDefault="00DA2BD8" w:rsidP="00025F3A">
      <w:pPr>
        <w:jc w:val="center"/>
      </w:pPr>
      <w:r w:rsidRPr="002A436B">
        <w:rPr>
          <w:b/>
        </w:rPr>
        <w:t>Course Resources</w:t>
      </w:r>
      <w:r>
        <w:t xml:space="preserve"> </w:t>
      </w:r>
    </w:p>
    <w:p w:rsidR="00025F3A" w:rsidRDefault="00025F3A" w:rsidP="00025F3A">
      <w:pPr>
        <w:jc w:val="center"/>
      </w:pPr>
      <w:r>
        <w:t>Introduction to Business Textbook</w:t>
      </w:r>
    </w:p>
    <w:p w:rsidR="00025F3A" w:rsidRPr="00025F3A" w:rsidRDefault="00025F3A" w:rsidP="00025F3A">
      <w:pPr>
        <w:jc w:val="center"/>
      </w:pPr>
      <w:r>
        <w:t>The Apprentice, Season 1</w:t>
      </w:r>
    </w:p>
    <w:p w:rsidR="00DA2BD8" w:rsidRDefault="00DA2BD8" w:rsidP="00285FD1"/>
    <w:p w:rsidR="00DA2BD8" w:rsidRPr="009104D8" w:rsidRDefault="00DA2BD8" w:rsidP="00DA2BD8">
      <w:pPr>
        <w:jc w:val="center"/>
      </w:pPr>
    </w:p>
    <w:p w:rsidR="00DA2BD8" w:rsidRDefault="00DA2BD8" w:rsidP="00025F3A">
      <w:pPr>
        <w:jc w:val="center"/>
      </w:pPr>
      <w:r w:rsidRPr="002A436B">
        <w:rPr>
          <w:b/>
        </w:rPr>
        <w:t>End of Course Outcomes</w:t>
      </w:r>
      <w:r>
        <w:t xml:space="preserve"> </w:t>
      </w:r>
    </w:p>
    <w:p w:rsidR="00025F3A" w:rsidRDefault="00025F3A" w:rsidP="00025F3A">
      <w:pPr>
        <w:jc w:val="center"/>
      </w:pPr>
      <w:r>
        <w:t>Students will be able to identify basic vocabulary in the business world</w:t>
      </w:r>
    </w:p>
    <w:p w:rsidR="00025F3A" w:rsidRDefault="00025F3A" w:rsidP="00025F3A">
      <w:pPr>
        <w:jc w:val="center"/>
      </w:pPr>
      <w:r>
        <w:t>Students will gain experience working in teams and as a project manager</w:t>
      </w:r>
    </w:p>
    <w:p w:rsidR="00025F3A" w:rsidRDefault="00025F3A" w:rsidP="00025F3A">
      <w:pPr>
        <w:jc w:val="center"/>
      </w:pPr>
      <w:r>
        <w:t>Students will strengthen skills in creativity, public speaking, and technology</w:t>
      </w:r>
    </w:p>
    <w:p w:rsidR="00DA2BD8" w:rsidRDefault="00025F3A" w:rsidP="00025F3A">
      <w:pPr>
        <w:jc w:val="center"/>
      </w:pPr>
      <w:r>
        <w:t>Students will showcase their talents through a variety of group projects</w:t>
      </w:r>
    </w:p>
    <w:p w:rsidR="00DA2BD8" w:rsidRDefault="00DA2BD8" w:rsidP="00DA2BD8">
      <w:pPr>
        <w:jc w:val="center"/>
      </w:pPr>
    </w:p>
    <w:p w:rsidR="00DA2BD8" w:rsidRPr="009A09FA" w:rsidRDefault="00DA2BD8" w:rsidP="00DA2BD8"/>
    <w:p w:rsidR="00DA2BD8" w:rsidRDefault="00DA2BD8" w:rsidP="00DA2BD8">
      <w:pPr>
        <w:jc w:val="center"/>
        <w:rPr>
          <w:b/>
        </w:rPr>
      </w:pPr>
      <w:r w:rsidRPr="00922E89">
        <w:rPr>
          <w:b/>
        </w:rPr>
        <w:t>Course Units by Sequence with Short Description</w:t>
      </w:r>
    </w:p>
    <w:p w:rsidR="00285FD1" w:rsidRDefault="00285FD1" w:rsidP="00DA2BD8">
      <w:pPr>
        <w:jc w:val="center"/>
        <w:rPr>
          <w:b/>
        </w:rPr>
      </w:pPr>
    </w:p>
    <w:p w:rsidR="00C62402" w:rsidRPr="00285FD1" w:rsidRDefault="00C62402" w:rsidP="00DA2BD8">
      <w:pPr>
        <w:jc w:val="center"/>
        <w:rPr>
          <w:b/>
        </w:rPr>
      </w:pPr>
      <w:r w:rsidRPr="00285FD1">
        <w:rPr>
          <w:b/>
        </w:rPr>
        <w:t>Entrepreneur Research Project</w:t>
      </w:r>
    </w:p>
    <w:p w:rsidR="00285FD1" w:rsidRDefault="00285FD1" w:rsidP="00285FD1">
      <w:pPr>
        <w:jc w:val="center"/>
        <w:rPr>
          <w:b/>
        </w:rPr>
      </w:pPr>
    </w:p>
    <w:p w:rsidR="00AA624A" w:rsidRDefault="00AA624A" w:rsidP="00285FD1">
      <w:pPr>
        <w:jc w:val="center"/>
      </w:pPr>
      <w:r>
        <w:t>Unit 1: Marketing</w:t>
      </w:r>
    </w:p>
    <w:p w:rsidR="00AA624A" w:rsidRDefault="00AA624A" w:rsidP="00285FD1">
      <w:pPr>
        <w:jc w:val="center"/>
      </w:pPr>
      <w:r>
        <w:t>Unit 2: Advertising</w:t>
      </w:r>
    </w:p>
    <w:p w:rsidR="00AA624A" w:rsidRDefault="00AA624A" w:rsidP="00285FD1">
      <w:pPr>
        <w:jc w:val="center"/>
      </w:pPr>
      <w:r>
        <w:t>Unit 3: Human Resources</w:t>
      </w:r>
    </w:p>
    <w:p w:rsidR="00AA624A" w:rsidRDefault="00AA624A" w:rsidP="00285FD1">
      <w:pPr>
        <w:jc w:val="center"/>
      </w:pPr>
      <w:r>
        <w:t>Unit 4: Business Ethics</w:t>
      </w:r>
    </w:p>
    <w:p w:rsidR="00AA624A" w:rsidRDefault="00AA624A" w:rsidP="00285FD1">
      <w:pPr>
        <w:jc w:val="center"/>
      </w:pPr>
      <w:r>
        <w:t>Unit 5: Business Ownership and Operations</w:t>
      </w:r>
    </w:p>
    <w:p w:rsidR="00AA624A" w:rsidRDefault="00AA624A" w:rsidP="00285FD1">
      <w:pPr>
        <w:jc w:val="center"/>
      </w:pPr>
      <w:r>
        <w:t>Unit 6: Business Management</w:t>
      </w:r>
    </w:p>
    <w:p w:rsidR="00AA624A" w:rsidRDefault="00AA624A" w:rsidP="00285FD1">
      <w:pPr>
        <w:jc w:val="center"/>
      </w:pPr>
      <w:r>
        <w:t>Unit 7: Culture and Diversity in the Workplace</w:t>
      </w:r>
    </w:p>
    <w:p w:rsidR="00AA624A" w:rsidRPr="009104D8" w:rsidRDefault="00AA624A" w:rsidP="00285FD1">
      <w:pPr>
        <w:jc w:val="center"/>
      </w:pPr>
    </w:p>
    <w:p w:rsidR="00DA2BD8" w:rsidRDefault="00DA2BD8" w:rsidP="00025F3A">
      <w:pPr>
        <w:jc w:val="center"/>
        <w:rPr>
          <w:b/>
        </w:rPr>
      </w:pPr>
      <w:r w:rsidRPr="00087E62">
        <w:rPr>
          <w:b/>
        </w:rPr>
        <w:t>Student Assessments</w:t>
      </w:r>
    </w:p>
    <w:p w:rsidR="00025F3A" w:rsidRDefault="00025F3A" w:rsidP="00025F3A">
      <w:pPr>
        <w:jc w:val="center"/>
      </w:pPr>
      <w:r>
        <w:t xml:space="preserve">Students will be graded on </w:t>
      </w:r>
      <w:r w:rsidR="00AA624A">
        <w:t xml:space="preserve">chapter </w:t>
      </w:r>
      <w:r>
        <w:t>v</w:t>
      </w:r>
      <w:r w:rsidR="00AA624A">
        <w:t>ocabulary</w:t>
      </w:r>
      <w:r>
        <w:t xml:space="preserve">, </w:t>
      </w:r>
      <w:r w:rsidR="00AA624A">
        <w:t xml:space="preserve">weekly journals, </w:t>
      </w:r>
      <w:r>
        <w:t xml:space="preserve">and group projects. </w:t>
      </w:r>
    </w:p>
    <w:p w:rsidR="00DA2BD8" w:rsidRDefault="00DA2BD8" w:rsidP="00DA2BD8">
      <w:pPr>
        <w:jc w:val="center"/>
      </w:pPr>
    </w:p>
    <w:p w:rsidR="00DA2BD8" w:rsidRDefault="00DA2BD8" w:rsidP="00DA2BD8"/>
    <w:p w:rsidR="00025F3A" w:rsidRPr="00025F3A" w:rsidRDefault="00025F3A" w:rsidP="00025F3A">
      <w:pPr>
        <w:jc w:val="center"/>
        <w:rPr>
          <w:b/>
        </w:rPr>
      </w:pPr>
      <w:r w:rsidRPr="00025F3A">
        <w:rPr>
          <w:b/>
        </w:rPr>
        <w:t>Student Expectations</w:t>
      </w:r>
    </w:p>
    <w:p w:rsidR="00025F3A" w:rsidRDefault="00025F3A" w:rsidP="00025F3A">
      <w:pPr>
        <w:jc w:val="center"/>
      </w:pPr>
      <w:r>
        <w:t>Students are expected to abide by the student handbook for behavior and academic integrity</w:t>
      </w:r>
    </w:p>
    <w:p w:rsidR="00025F3A" w:rsidRDefault="00025F3A" w:rsidP="00025F3A">
      <w:pPr>
        <w:jc w:val="center"/>
      </w:pPr>
      <w:r>
        <w:t xml:space="preserve">Students will be expected to keep a journal </w:t>
      </w:r>
      <w:r w:rsidR="00804492">
        <w:t>highlighting their reflections</w:t>
      </w:r>
    </w:p>
    <w:p w:rsidR="00025F3A" w:rsidRDefault="00025F3A" w:rsidP="00025F3A">
      <w:pPr>
        <w:jc w:val="center"/>
      </w:pPr>
      <w:r>
        <w:t>Arrive to class prepared and on time</w:t>
      </w:r>
    </w:p>
    <w:p w:rsidR="00025F3A" w:rsidRDefault="00025F3A" w:rsidP="00025F3A">
      <w:pPr>
        <w:jc w:val="center"/>
      </w:pPr>
      <w:r>
        <w:t>Check the website and seek assistance if they were absent</w:t>
      </w:r>
    </w:p>
    <w:p w:rsidR="00025F3A" w:rsidRDefault="00025F3A" w:rsidP="00025F3A">
      <w:pPr>
        <w:jc w:val="center"/>
      </w:pPr>
      <w:r>
        <w:t>Understand that late work is half credit</w:t>
      </w:r>
    </w:p>
    <w:p w:rsidR="00025F3A" w:rsidRDefault="00025F3A" w:rsidP="00025F3A">
      <w:pPr>
        <w:jc w:val="center"/>
      </w:pPr>
      <w:r>
        <w:t>Understand that if you are absent, you get that many days to make up your work</w:t>
      </w:r>
    </w:p>
    <w:p w:rsidR="00025F3A" w:rsidRDefault="00025F3A" w:rsidP="00025F3A">
      <w:pPr>
        <w:jc w:val="center"/>
      </w:pPr>
      <w:r>
        <w:t>Understand and abide by the school’s plagiarism policy</w:t>
      </w:r>
    </w:p>
    <w:p w:rsidR="00025F3A" w:rsidRDefault="00EC28B6" w:rsidP="00025F3A">
      <w:pPr>
        <w:jc w:val="center"/>
      </w:pPr>
      <w:r>
        <w:t>Have course supplies within 4</w:t>
      </w:r>
      <w:r w:rsidR="00025F3A">
        <w:t xml:space="preserve"> school days</w:t>
      </w:r>
    </w:p>
    <w:p w:rsidR="00025F3A" w:rsidRDefault="00025F3A" w:rsidP="00025F3A">
      <w:pPr>
        <w:jc w:val="center"/>
      </w:pPr>
      <w:r>
        <w:t>Students are to assume that any assignment is individual unless otherwise specified by the teacher</w:t>
      </w:r>
    </w:p>
    <w:p w:rsidR="00804492" w:rsidRDefault="00804492" w:rsidP="00025F3A">
      <w:pPr>
        <w:jc w:val="center"/>
      </w:pPr>
      <w:r>
        <w:t>Students are required to have appropriate</w:t>
      </w:r>
      <w:r w:rsidR="00AA624A">
        <w:t xml:space="preserve"> supplies for each class period</w:t>
      </w:r>
    </w:p>
    <w:p w:rsidR="00AA624A" w:rsidRDefault="00AA624A" w:rsidP="00025F3A">
      <w:pPr>
        <w:jc w:val="center"/>
      </w:pPr>
      <w:r>
        <w:t>Students understand that a large portion of this class is based around group participation</w:t>
      </w:r>
    </w:p>
    <w:p w:rsidR="00025F3A" w:rsidRPr="009104D8" w:rsidRDefault="00025F3A" w:rsidP="00025F3A">
      <w:pPr>
        <w:jc w:val="center"/>
      </w:pPr>
    </w:p>
    <w:p w:rsidR="00DA2BD8" w:rsidRDefault="00DA2BD8" w:rsidP="00DA2BD8">
      <w:pPr>
        <w:jc w:val="center"/>
        <w:rPr>
          <w:b/>
        </w:rPr>
      </w:pPr>
      <w:r w:rsidRPr="00087E62">
        <w:rPr>
          <w:b/>
        </w:rPr>
        <w:t>Grading</w:t>
      </w:r>
    </w:p>
    <w:p w:rsidR="00025F3A" w:rsidRDefault="00025F3A" w:rsidP="00025F3A">
      <w:pPr>
        <w:jc w:val="center"/>
      </w:pPr>
      <w:r>
        <w:t>93-100%-A</w:t>
      </w:r>
    </w:p>
    <w:p w:rsidR="00025F3A" w:rsidRDefault="00025F3A" w:rsidP="00025F3A">
      <w:pPr>
        <w:jc w:val="center"/>
      </w:pPr>
      <w:r>
        <w:t>92-85%-B</w:t>
      </w:r>
    </w:p>
    <w:p w:rsidR="00025F3A" w:rsidRDefault="00025F3A" w:rsidP="00025F3A">
      <w:pPr>
        <w:jc w:val="center"/>
      </w:pPr>
      <w:r>
        <w:t>84%-75%-C</w:t>
      </w:r>
    </w:p>
    <w:p w:rsidR="00025F3A" w:rsidRDefault="00025F3A" w:rsidP="00025F3A">
      <w:pPr>
        <w:jc w:val="center"/>
      </w:pPr>
      <w:r>
        <w:t>74%-70%-D</w:t>
      </w:r>
    </w:p>
    <w:p w:rsidR="00DA2BD8" w:rsidRDefault="00DA2BD8" w:rsidP="00DA2BD8">
      <w:pPr>
        <w:jc w:val="center"/>
      </w:pPr>
    </w:p>
    <w:p w:rsidR="00DA2BD8" w:rsidRDefault="00DA2BD8" w:rsidP="00DA2BD8">
      <w:pPr>
        <w:jc w:val="center"/>
      </w:pPr>
    </w:p>
    <w:p w:rsidR="00DA2BD8" w:rsidRPr="009104D8" w:rsidRDefault="00DA2BD8" w:rsidP="00DA2BD8"/>
    <w:p w:rsidR="00DA2BD8" w:rsidRPr="00087E62" w:rsidRDefault="00DA2BD8" w:rsidP="00DA2BD8">
      <w:pPr>
        <w:jc w:val="center"/>
        <w:rPr>
          <w:b/>
          <w:sz w:val="28"/>
          <w:szCs w:val="28"/>
          <w:u w:val="single"/>
        </w:rPr>
      </w:pPr>
      <w:r w:rsidRPr="00087E62">
        <w:rPr>
          <w:b/>
          <w:sz w:val="28"/>
          <w:szCs w:val="28"/>
          <w:u w:val="single"/>
        </w:rPr>
        <w:t>Contact Information</w:t>
      </w:r>
    </w:p>
    <w:p w:rsidR="00DA2BD8" w:rsidRPr="00DA2BD8" w:rsidRDefault="00DA2BD8" w:rsidP="00DA2BD8">
      <w:pPr>
        <w:jc w:val="center"/>
        <w:rPr>
          <w:i/>
          <w:color w:val="C00000"/>
        </w:rPr>
      </w:pPr>
      <w:r>
        <w:rPr>
          <w:i/>
          <w:color w:val="C00000"/>
        </w:rPr>
        <w:t>North Catholic High School</w:t>
      </w:r>
    </w:p>
    <w:p w:rsidR="00DA2BD8" w:rsidRPr="00DA2BD8" w:rsidRDefault="00DA2BD8" w:rsidP="00DA2BD8">
      <w:pPr>
        <w:jc w:val="center"/>
        <w:rPr>
          <w:i/>
          <w:color w:val="C00000"/>
        </w:rPr>
      </w:pPr>
      <w:r w:rsidRPr="00DA2BD8">
        <w:rPr>
          <w:i/>
          <w:color w:val="C00000"/>
        </w:rPr>
        <w:t>1617 Route 228</w:t>
      </w:r>
    </w:p>
    <w:p w:rsidR="00DA2BD8" w:rsidRPr="00DA2BD8" w:rsidRDefault="00DA2BD8" w:rsidP="00DA2BD8">
      <w:pPr>
        <w:jc w:val="center"/>
        <w:rPr>
          <w:i/>
          <w:color w:val="C00000"/>
        </w:rPr>
      </w:pPr>
      <w:r w:rsidRPr="00DA2BD8">
        <w:rPr>
          <w:i/>
          <w:color w:val="C00000"/>
        </w:rPr>
        <w:t>Cranberry TWP. PA 16066</w:t>
      </w:r>
    </w:p>
    <w:p w:rsidR="00DA2BD8" w:rsidRPr="00DA2BD8" w:rsidRDefault="00025F3A" w:rsidP="00DA2BD8">
      <w:pPr>
        <w:jc w:val="center"/>
        <w:rPr>
          <w:i/>
          <w:color w:val="C00000"/>
        </w:rPr>
      </w:pPr>
      <w:r>
        <w:rPr>
          <w:i/>
          <w:color w:val="C00000"/>
        </w:rPr>
        <w:t>kmakar@</w:t>
      </w:r>
      <w:r w:rsidR="00AA624A">
        <w:rPr>
          <w:i/>
          <w:color w:val="C00000"/>
        </w:rPr>
        <w:t>northcatholic.org</w:t>
      </w:r>
    </w:p>
    <w:p w:rsidR="00DA2BD8" w:rsidRDefault="00DA2BD8" w:rsidP="00DA2BD8">
      <w:pPr>
        <w:rPr>
          <w:i/>
          <w:sz w:val="16"/>
          <w:szCs w:val="16"/>
        </w:rPr>
      </w:pPr>
    </w:p>
    <w:p w:rsidR="00DA2BD8" w:rsidRDefault="00DA2BD8" w:rsidP="00DA2BD8">
      <w:pPr>
        <w:rPr>
          <w:i/>
          <w:sz w:val="16"/>
          <w:szCs w:val="16"/>
        </w:rPr>
      </w:pPr>
    </w:p>
    <w:p w:rsidR="00DA2BD8" w:rsidRDefault="00DA2BD8" w:rsidP="00DA2BD8">
      <w:pPr>
        <w:rPr>
          <w:i/>
          <w:sz w:val="16"/>
          <w:szCs w:val="16"/>
        </w:rPr>
      </w:pPr>
    </w:p>
    <w:p w:rsidR="00DA2BD8" w:rsidRDefault="00DA2BD8" w:rsidP="00DA2BD8">
      <w:pPr>
        <w:rPr>
          <w:i/>
          <w:sz w:val="16"/>
          <w:szCs w:val="16"/>
        </w:rPr>
      </w:pPr>
    </w:p>
    <w:p w:rsidR="00DA2BD8" w:rsidRPr="00B50D95" w:rsidRDefault="00DA2BD8" w:rsidP="00DA2BD8"/>
    <w:p w:rsidR="006F15C0" w:rsidRDefault="006F15C0"/>
    <w:sectPr w:rsidR="006F15C0" w:rsidSect="00DA2BD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9E2F16"/>
    <w:multiLevelType w:val="hybridMultilevel"/>
    <w:tmpl w:val="3D3EE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BD8"/>
    <w:rsid w:val="00025F3A"/>
    <w:rsid w:val="0005759A"/>
    <w:rsid w:val="002161F8"/>
    <w:rsid w:val="00285FD1"/>
    <w:rsid w:val="005C14EE"/>
    <w:rsid w:val="00625EBB"/>
    <w:rsid w:val="006F15C0"/>
    <w:rsid w:val="00804492"/>
    <w:rsid w:val="00AA624A"/>
    <w:rsid w:val="00C62402"/>
    <w:rsid w:val="00CA7B13"/>
    <w:rsid w:val="00DA2BD8"/>
    <w:rsid w:val="00EC2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D2B4EE-522A-499E-8D5B-CB6831C21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BD8"/>
    <w:pPr>
      <w:spacing w:after="0" w:line="240" w:lineRule="auto"/>
    </w:pPr>
    <w:rPr>
      <w:rFonts w:ascii="Arial" w:eastAsiaTheme="minorEastAsia"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2B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386</Words>
  <Characters>2204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Kellie Brown</dc:creator>
  <cp:keywords/>
  <dc:description/>
  <cp:lastModifiedBy>Kellie Brown</cp:lastModifiedBy>
  <cp:revision>6</cp:revision>
  <dcterms:created xsi:type="dcterms:W3CDTF">2018-08-14T00:37:00Z</dcterms:created>
  <dcterms:modified xsi:type="dcterms:W3CDTF">2019-01-08T13:32:00Z</dcterms:modified>
</cp:coreProperties>
</file>